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D5" w:rsidRDefault="008D7BD5">
      <w:pPr>
        <w:rPr>
          <w:b/>
          <w:u w:val="single"/>
        </w:rPr>
      </w:pPr>
    </w:p>
    <w:p w:rsidR="00566C0D" w:rsidRPr="00AF35C2" w:rsidRDefault="00BD2F57">
      <w:pPr>
        <w:rPr>
          <w:b/>
          <w:u w:val="single"/>
        </w:rPr>
      </w:pPr>
      <w:r>
        <w:rPr>
          <w:b/>
          <w:u w:val="single"/>
        </w:rPr>
        <w:t>CIV E 372</w:t>
      </w:r>
      <w:r w:rsidR="00DE2A27">
        <w:rPr>
          <w:b/>
          <w:u w:val="single"/>
        </w:rPr>
        <w:t xml:space="preserve"> </w:t>
      </w:r>
      <w:r w:rsidR="00AF35C2" w:rsidRPr="00AF35C2">
        <w:rPr>
          <w:b/>
          <w:u w:val="single"/>
        </w:rPr>
        <w:t>SYLLABUS</w:t>
      </w:r>
    </w:p>
    <w:p w:rsidR="00996C6C" w:rsidRPr="00C40E94" w:rsidRDefault="00AF35C2">
      <w:r>
        <w:t xml:space="preserve">COURSE NAME: </w:t>
      </w:r>
      <w:r w:rsidR="00BD2F57">
        <w:t>Structural Analysis I – CIV E 372</w:t>
      </w:r>
      <w:r w:rsidR="008F6ED9">
        <w:br/>
      </w:r>
      <w:r w:rsidR="009A6310">
        <w:t>DETAILS: 3</w:t>
      </w:r>
      <w:r w:rsidR="00B865C0">
        <w:t xml:space="preserve"> hour lectures</w:t>
      </w:r>
      <w:r w:rsidR="00A56FDD">
        <w:t>,</w:t>
      </w:r>
      <w:r w:rsidR="00BD2F57">
        <w:t xml:space="preserve"> 2/1 hour </w:t>
      </w:r>
      <w:r w:rsidR="00250767">
        <w:t>Seminar</w:t>
      </w:r>
      <w:r w:rsidR="00BD2F57">
        <w:t xml:space="preserve"> </w:t>
      </w:r>
      <w:r w:rsidR="00F7448D">
        <w:br/>
        <w:t xml:space="preserve">TERM: </w:t>
      </w:r>
      <w:r w:rsidR="00317A43">
        <w:t>Fall</w:t>
      </w:r>
    </w:p>
    <w:p w:rsidR="008D7BD5" w:rsidRDefault="008D7BD5" w:rsidP="00A56FDD">
      <w:pPr>
        <w:spacing w:after="0" w:line="240" w:lineRule="auto"/>
        <w:rPr>
          <w:u w:val="single"/>
        </w:rPr>
      </w:pPr>
    </w:p>
    <w:p w:rsidR="00AF35C2" w:rsidRPr="00E37712" w:rsidRDefault="00AF35C2" w:rsidP="00A56FDD">
      <w:pPr>
        <w:spacing w:after="0" w:line="240" w:lineRule="auto"/>
        <w:rPr>
          <w:u w:val="single"/>
        </w:rPr>
      </w:pPr>
      <w:r w:rsidRPr="00A56FDD">
        <w:rPr>
          <w:u w:val="single"/>
        </w:rPr>
        <w:t>COURSE</w:t>
      </w:r>
      <w:r w:rsidRPr="00E37712">
        <w:rPr>
          <w:u w:val="single"/>
        </w:rPr>
        <w:t xml:space="preserve"> DESCRIPTION</w:t>
      </w:r>
    </w:p>
    <w:p w:rsidR="00BD2F57" w:rsidRPr="00BD2F57" w:rsidRDefault="00BD2F57" w:rsidP="00BD2F57">
      <w:pPr>
        <w:autoSpaceDE w:val="0"/>
        <w:autoSpaceDN w:val="0"/>
        <w:adjustRightInd w:val="0"/>
        <w:spacing w:after="0" w:line="240" w:lineRule="auto"/>
      </w:pPr>
      <w:r w:rsidRPr="00BD2F57">
        <w:t>*4 (fi 8) (either term, 3-2S-0) Introduction to structural loads; deformations of statically determinate beams,</w:t>
      </w:r>
    </w:p>
    <w:p w:rsidR="00BD2F57" w:rsidRPr="00BD2F57" w:rsidRDefault="00BD2F57" w:rsidP="00BD2F57">
      <w:pPr>
        <w:autoSpaceDE w:val="0"/>
        <w:autoSpaceDN w:val="0"/>
        <w:adjustRightInd w:val="0"/>
        <w:spacing w:after="0" w:line="240" w:lineRule="auto"/>
      </w:pPr>
      <w:proofErr w:type="gramStart"/>
      <w:r w:rsidRPr="00BD2F57">
        <w:t>trusses</w:t>
      </w:r>
      <w:proofErr w:type="gramEnd"/>
      <w:r w:rsidRPr="00BD2F57">
        <w:t xml:space="preserve"> and frames; influence lines; analysis of statically indeterminate structures by consistent</w:t>
      </w:r>
    </w:p>
    <w:p w:rsidR="00C31CE2" w:rsidRPr="00C31CE2" w:rsidRDefault="00BD2F57" w:rsidP="00BD2F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D2F57">
        <w:t>deformations</w:t>
      </w:r>
      <w:proofErr w:type="gramEnd"/>
      <w:r w:rsidRPr="00BD2F57">
        <w:t>, slope deflection and moment distribution; direct stiffness analysis.</w:t>
      </w:r>
    </w:p>
    <w:p w:rsidR="00E44D9F" w:rsidRDefault="00E44D9F" w:rsidP="00E44D9F">
      <w:pPr>
        <w:spacing w:after="0"/>
        <w:rPr>
          <w:u w:val="single"/>
        </w:rPr>
      </w:pPr>
    </w:p>
    <w:p w:rsidR="00BD2F57" w:rsidRDefault="00BD2F57" w:rsidP="00BD2F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course aims to cover the principles of classical structural analysis. Its goal is to help students</w:t>
      </w:r>
    </w:p>
    <w:p w:rsidR="00BD2F57" w:rsidRDefault="00BD2F57" w:rsidP="00BD2F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understand</w:t>
      </w:r>
      <w:proofErr w:type="gramEnd"/>
      <w:r>
        <w:rPr>
          <w:rFonts w:ascii="Arial" w:hAnsi="Arial" w:cs="Arial"/>
          <w:sz w:val="20"/>
          <w:szCs w:val="20"/>
        </w:rPr>
        <w:t xml:space="preserve"> the fundamental concepts and methods in structural analysis to calculate the structural internal</w:t>
      </w:r>
    </w:p>
    <w:p w:rsidR="00BD2F57" w:rsidRDefault="00BD2F57" w:rsidP="00BD2F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forces</w:t>
      </w:r>
      <w:proofErr w:type="gramEnd"/>
      <w:r>
        <w:rPr>
          <w:rFonts w:ascii="Arial" w:hAnsi="Arial" w:cs="Arial"/>
          <w:sz w:val="20"/>
          <w:szCs w:val="20"/>
        </w:rPr>
        <w:t xml:space="preserve"> and deformations, and to learn how to use a relevant structural analysis software (e.g., S-Frame).</w:t>
      </w:r>
    </w:p>
    <w:p w:rsidR="00BD2F57" w:rsidRDefault="00BD2F57" w:rsidP="00BD2F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These are required skills in the structural design process. Emphasis </w:t>
      </w:r>
      <w:proofErr w:type="gramStart"/>
      <w:r>
        <w:rPr>
          <w:rFonts w:ascii="Arial" w:hAnsi="Arial" w:cs="Arial"/>
          <w:sz w:val="20"/>
          <w:szCs w:val="20"/>
        </w:rPr>
        <w:t>will be placed</w:t>
      </w:r>
      <w:proofErr w:type="gramEnd"/>
      <w:r>
        <w:rPr>
          <w:rFonts w:ascii="Arial" w:hAnsi="Arial" w:cs="Arial"/>
          <w:sz w:val="20"/>
          <w:szCs w:val="20"/>
        </w:rPr>
        <w:t xml:space="preserve"> on the analysis of</w:t>
      </w:r>
    </w:p>
    <w:p w:rsidR="00BD2F57" w:rsidRDefault="00BD2F57" w:rsidP="00BD2F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idealized</w:t>
      </w:r>
      <w:proofErr w:type="gramEnd"/>
      <w:r>
        <w:rPr>
          <w:rFonts w:ascii="Arial" w:hAnsi="Arial" w:cs="Arial"/>
          <w:sz w:val="20"/>
          <w:szCs w:val="20"/>
        </w:rPr>
        <w:t xml:space="preserve"> structural systems and presented in a logical order, including truss structures, beam/frame</w:t>
      </w:r>
    </w:p>
    <w:p w:rsidR="00BD2F57" w:rsidRDefault="00BD2F57" w:rsidP="00BD2F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structures</w:t>
      </w:r>
      <w:proofErr w:type="gramEnd"/>
      <w:r>
        <w:rPr>
          <w:rFonts w:ascii="Arial" w:hAnsi="Arial" w:cs="Arial"/>
          <w:sz w:val="20"/>
          <w:szCs w:val="20"/>
        </w:rPr>
        <w:t>, cable and arch structures subject to static loads.</w:t>
      </w:r>
    </w:p>
    <w:p w:rsidR="00BD2F57" w:rsidRDefault="00BD2F57" w:rsidP="00BD2F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D2F57" w:rsidRDefault="00BD2F57" w:rsidP="00BD2F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course tends to cover:</w:t>
      </w:r>
    </w:p>
    <w:p w:rsidR="00BD2F57" w:rsidRDefault="00BD2F57" w:rsidP="00BD2F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(1) Brief introduction to concepts and calculations of structural loads according to NBCC (National Building</w:t>
      </w:r>
    </w:p>
    <w:p w:rsidR="00BD2F57" w:rsidRDefault="00BD2F57" w:rsidP="00BD2F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Code of Canada).</w:t>
      </w:r>
    </w:p>
    <w:p w:rsidR="00BD2F57" w:rsidRDefault="00BD2F57" w:rsidP="00BD2F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(2) Classical structural analysis methods for structural forces and deformations by hand-calculations, to</w:t>
      </w:r>
    </w:p>
    <w:p w:rsidR="00BD2F57" w:rsidRDefault="00BD2F57" w:rsidP="00BD2F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develop</w:t>
      </w:r>
      <w:proofErr w:type="gramEnd"/>
      <w:r>
        <w:rPr>
          <w:rFonts w:ascii="Arial" w:hAnsi="Arial" w:cs="Arial"/>
          <w:sz w:val="20"/>
          <w:szCs w:val="20"/>
        </w:rPr>
        <w:t xml:space="preserve"> an understanding of the fundamental concepts and basic principles of structural analysis, as well as</w:t>
      </w:r>
    </w:p>
    <w:p w:rsidR="00BD2F57" w:rsidRDefault="00BD2F57" w:rsidP="00BD2F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engineering</w:t>
      </w:r>
      <w:proofErr w:type="gramEnd"/>
      <w:r>
        <w:rPr>
          <w:rFonts w:ascii="Arial" w:hAnsi="Arial" w:cs="Arial"/>
          <w:sz w:val="20"/>
          <w:szCs w:val="20"/>
        </w:rPr>
        <w:t xml:space="preserve"> intuitions</w:t>
      </w:r>
    </w:p>
    <w:p w:rsidR="00BD2F57" w:rsidRDefault="00BD2F57" w:rsidP="00BD2F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(3) Basic use of structural analysis software (e.g., S-Frame).</w:t>
      </w:r>
    </w:p>
    <w:p w:rsidR="00BD2F57" w:rsidRDefault="00BD2F57" w:rsidP="00BD2F5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(4) Introduction to direct stiffness method for structural analysis</w:t>
      </w:r>
    </w:p>
    <w:p w:rsidR="00BD2F57" w:rsidRDefault="00BD2F57" w:rsidP="00BD2F57">
      <w:pPr>
        <w:spacing w:after="0"/>
        <w:rPr>
          <w:u w:val="single"/>
        </w:rPr>
      </w:pPr>
    </w:p>
    <w:p w:rsidR="00E0499A" w:rsidRPr="00E37712" w:rsidRDefault="00511F45" w:rsidP="00E37712">
      <w:pPr>
        <w:spacing w:after="0"/>
        <w:rPr>
          <w:u w:val="single"/>
        </w:rPr>
      </w:pPr>
      <w:r w:rsidRPr="00E37712">
        <w:rPr>
          <w:u w:val="single"/>
        </w:rPr>
        <w:t>REQUIRED MATERIAL</w:t>
      </w:r>
    </w:p>
    <w:p w:rsidR="006A0B39" w:rsidRPr="006A0B39" w:rsidRDefault="006A0B39" w:rsidP="006A0B3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E44D9F" w:rsidRDefault="00250767" w:rsidP="00AB0931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(Mandatory)- Aslam </w:t>
      </w:r>
      <w:proofErr w:type="spellStart"/>
      <w:r>
        <w:rPr>
          <w:rFonts w:ascii="Arial" w:hAnsi="Arial" w:cs="Arial"/>
          <w:sz w:val="20"/>
          <w:szCs w:val="20"/>
        </w:rPr>
        <w:t>Kassimali</w:t>
      </w:r>
      <w:proofErr w:type="spellEnd"/>
      <w:r>
        <w:rPr>
          <w:rFonts w:ascii="Arial" w:hAnsi="Arial" w:cs="Arial"/>
          <w:sz w:val="20"/>
          <w:szCs w:val="20"/>
        </w:rPr>
        <w:t>, Structural Analysis, SI Edition, PWS-Kent Publishing Company, Boston, 1993</w:t>
      </w:r>
    </w:p>
    <w:p w:rsidR="00250767" w:rsidRPr="00250767" w:rsidRDefault="00250767" w:rsidP="00AB0931">
      <w:pPr>
        <w:spacing w:line="240" w:lineRule="auto"/>
      </w:pPr>
      <w:r w:rsidRPr="00250767">
        <w:t xml:space="preserve">(Recommended)- </w:t>
      </w:r>
      <w:proofErr w:type="spellStart"/>
      <w:r>
        <w:rPr>
          <w:rFonts w:ascii="Arial" w:hAnsi="Arial" w:cs="Arial"/>
          <w:sz w:val="20"/>
          <w:szCs w:val="20"/>
        </w:rPr>
        <w:t>Hibbeler</w:t>
      </w:r>
      <w:proofErr w:type="spellEnd"/>
      <w:r>
        <w:rPr>
          <w:rFonts w:ascii="Arial" w:hAnsi="Arial" w:cs="Arial"/>
          <w:sz w:val="20"/>
          <w:szCs w:val="20"/>
        </w:rPr>
        <w:t>, R.C., Structural Analysis, Prentice Hall, 6th edition (in SI units), 2006.</w:t>
      </w:r>
    </w:p>
    <w:p w:rsidR="009F383F" w:rsidRPr="009F383F" w:rsidRDefault="00AB0931" w:rsidP="009F383F">
      <w:pPr>
        <w:spacing w:line="240" w:lineRule="auto"/>
        <w:rPr>
          <w:u w:val="single"/>
        </w:rPr>
      </w:pPr>
      <w:r>
        <w:rPr>
          <w:u w:val="single"/>
        </w:rPr>
        <w:t xml:space="preserve">LECTURE </w:t>
      </w:r>
      <w:r w:rsidRPr="00C40E94">
        <w:rPr>
          <w:u w:val="single"/>
        </w:rPr>
        <w:t>CONTENT</w:t>
      </w:r>
    </w:p>
    <w:p w:rsidR="009F383F" w:rsidRPr="009F383F" w:rsidRDefault="009F383F" w:rsidP="009F383F">
      <w:pPr>
        <w:autoSpaceDE w:val="0"/>
        <w:autoSpaceDN w:val="0"/>
        <w:adjustRightInd w:val="0"/>
        <w:spacing w:after="0" w:line="240" w:lineRule="auto"/>
      </w:pPr>
      <w:r w:rsidRPr="009F383F">
        <w:t>1. Introduction to Structural Analysis . . . . . . . . . . . . . . . . . . . . . . . . . . . . . . . . . . . . . . . . . . . . . . . . . _ 1 hour</w:t>
      </w:r>
    </w:p>
    <w:p w:rsidR="009F383F" w:rsidRPr="009F383F" w:rsidRDefault="009F383F" w:rsidP="009F383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</w:pPr>
      <w:r w:rsidRPr="009F383F">
        <w:t>Engineering structures in general</w:t>
      </w:r>
    </w:p>
    <w:p w:rsidR="009F383F" w:rsidRPr="009F383F" w:rsidRDefault="009F383F" w:rsidP="009F383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</w:pPr>
      <w:r w:rsidRPr="009F383F">
        <w:t>Role of structural analysis in design process</w:t>
      </w:r>
    </w:p>
    <w:p w:rsidR="009F383F" w:rsidRPr="009F383F" w:rsidRDefault="009F383F" w:rsidP="009F383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</w:pPr>
      <w:r w:rsidRPr="009F383F">
        <w:t>Structural analysis in general</w:t>
      </w:r>
    </w:p>
    <w:p w:rsidR="009F383F" w:rsidRPr="009F383F" w:rsidRDefault="009F383F" w:rsidP="009F383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</w:pPr>
      <w:r w:rsidRPr="009F383F">
        <w:t>Course objectives</w:t>
      </w:r>
    </w:p>
    <w:p w:rsidR="009F383F" w:rsidRPr="009F383F" w:rsidRDefault="009F383F" w:rsidP="009F383F">
      <w:pPr>
        <w:autoSpaceDE w:val="0"/>
        <w:autoSpaceDN w:val="0"/>
        <w:adjustRightInd w:val="0"/>
        <w:spacing w:after="0" w:line="240" w:lineRule="auto"/>
      </w:pPr>
      <w:r w:rsidRPr="009F383F">
        <w:t>2. Fundamental Concepts for Structural Analysis . . . . . . . . . . . . . . . . . . . . . . . . . . . . . . . . . . . _ 5 hours</w:t>
      </w:r>
    </w:p>
    <w:p w:rsidR="009F383F" w:rsidRPr="009F383F" w:rsidRDefault="009F383F" w:rsidP="009F383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</w:pPr>
      <w:r w:rsidRPr="009F383F">
        <w:t>Structural systems</w:t>
      </w:r>
    </w:p>
    <w:p w:rsidR="009F383F" w:rsidRPr="009F383F" w:rsidRDefault="009F383F" w:rsidP="009F383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</w:pPr>
      <w:r w:rsidRPr="009F383F">
        <w:t>Structural idealization for structural analysis</w:t>
      </w:r>
    </w:p>
    <w:p w:rsidR="009F383F" w:rsidRPr="009F383F" w:rsidRDefault="009F383F" w:rsidP="009F383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</w:pPr>
      <w:r w:rsidRPr="009F383F">
        <w:t>Equilibrium of structures and equilibrium equations</w:t>
      </w:r>
    </w:p>
    <w:p w:rsidR="009F383F" w:rsidRPr="009F383F" w:rsidRDefault="009F383F" w:rsidP="009F383F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</w:pPr>
      <w:r w:rsidRPr="009F383F">
        <w:t>Static determinacy, indeterminacy, and geometric stability</w:t>
      </w:r>
    </w:p>
    <w:p w:rsidR="009F383F" w:rsidRPr="009F383F" w:rsidRDefault="009F383F" w:rsidP="009F383F">
      <w:pPr>
        <w:autoSpaceDE w:val="0"/>
        <w:autoSpaceDN w:val="0"/>
        <w:adjustRightInd w:val="0"/>
        <w:spacing w:after="0" w:line="240" w:lineRule="auto"/>
      </w:pPr>
      <w:r w:rsidRPr="009F383F">
        <w:t>3. Loads on Structures (REMOVED) . . . . . . . . . . . . . . . . . . . . . . . . . . . . . . . . . . . . . . . . . . . . . . . . . _ 0 hours</w:t>
      </w:r>
    </w:p>
    <w:p w:rsidR="00AB0931" w:rsidRPr="009F383F" w:rsidRDefault="009F383F" w:rsidP="009F383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F383F">
        <w:rPr>
          <w:rFonts w:ascii="Arial" w:hAnsi="Arial" w:cs="Arial"/>
          <w:sz w:val="20"/>
          <w:szCs w:val="20"/>
        </w:rPr>
        <w:t>National Building Code of Canada</w:t>
      </w:r>
    </w:p>
    <w:p w:rsidR="009F383F" w:rsidRPr="009F383F" w:rsidRDefault="009F383F" w:rsidP="009F383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F383F">
        <w:rPr>
          <w:rFonts w:ascii="Arial" w:hAnsi="Arial" w:cs="Arial"/>
          <w:sz w:val="20"/>
          <w:szCs w:val="20"/>
        </w:rPr>
        <w:t>Concep</w:t>
      </w:r>
      <w:r w:rsidRPr="009F383F">
        <w:rPr>
          <w:rFonts w:ascii="Arial" w:hAnsi="Arial" w:cs="Arial"/>
          <w:sz w:val="20"/>
          <w:szCs w:val="20"/>
        </w:rPr>
        <w:t>ts of tributary areas for loads</w:t>
      </w:r>
    </w:p>
    <w:p w:rsidR="009F383F" w:rsidRPr="009F383F" w:rsidRDefault="009F383F" w:rsidP="009F383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F383F">
        <w:rPr>
          <w:rFonts w:ascii="Arial" w:hAnsi="Arial" w:cs="Arial"/>
          <w:sz w:val="20"/>
          <w:szCs w:val="20"/>
        </w:rPr>
        <w:t>Dead loads and live loads</w:t>
      </w:r>
    </w:p>
    <w:p w:rsidR="009F383F" w:rsidRPr="009F383F" w:rsidRDefault="009F383F" w:rsidP="009F383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F383F">
        <w:rPr>
          <w:rFonts w:ascii="Arial" w:hAnsi="Arial" w:cs="Arial"/>
          <w:sz w:val="20"/>
          <w:szCs w:val="20"/>
        </w:rPr>
        <w:t>Snow loads</w:t>
      </w:r>
    </w:p>
    <w:p w:rsidR="009F383F" w:rsidRPr="009F383F" w:rsidRDefault="009F383F" w:rsidP="009F383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F383F">
        <w:rPr>
          <w:rFonts w:ascii="Arial" w:hAnsi="Arial" w:cs="Arial"/>
          <w:sz w:val="20"/>
          <w:szCs w:val="20"/>
        </w:rPr>
        <w:t>Wind loads</w:t>
      </w:r>
    </w:p>
    <w:p w:rsidR="00AB0931" w:rsidRPr="009F383F" w:rsidRDefault="009F383F" w:rsidP="009F383F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F383F">
        <w:rPr>
          <w:rFonts w:ascii="Arial" w:hAnsi="Arial" w:cs="Arial"/>
          <w:sz w:val="20"/>
          <w:szCs w:val="20"/>
        </w:rPr>
        <w:t>Other loads and actions*</w:t>
      </w:r>
    </w:p>
    <w:p w:rsidR="00AB0931" w:rsidRPr="009F383F" w:rsidRDefault="00AB0931" w:rsidP="009F3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F383F" w:rsidRPr="009F383F" w:rsidRDefault="009F383F" w:rsidP="009F383F">
      <w:pPr>
        <w:autoSpaceDE w:val="0"/>
        <w:autoSpaceDN w:val="0"/>
        <w:adjustRightInd w:val="0"/>
        <w:spacing w:after="0" w:line="240" w:lineRule="auto"/>
      </w:pPr>
      <w:r w:rsidRPr="009F383F">
        <w:t>4. Truss Structures (statically determinant) . . . . . . . . . . . . . . . . . . . . . . . . . . . . . . . . . . . . . . . . . . _ 3 hours</w:t>
      </w:r>
    </w:p>
    <w:p w:rsidR="009F383F" w:rsidRPr="009F383F" w:rsidRDefault="009F383F" w:rsidP="009F383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</w:pPr>
      <w:r w:rsidRPr="009F383F">
        <w:t>Assumptions (idealization) in truss members</w:t>
      </w:r>
    </w:p>
    <w:p w:rsidR="009F383F" w:rsidRPr="009F383F" w:rsidRDefault="009F383F" w:rsidP="009F383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</w:pPr>
      <w:r w:rsidRPr="009F383F">
        <w:t>Method of joints for internal forces in plane trusses</w:t>
      </w:r>
    </w:p>
    <w:p w:rsidR="009F383F" w:rsidRPr="009F383F" w:rsidRDefault="009F383F" w:rsidP="009F383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</w:pPr>
      <w:r w:rsidRPr="009F383F">
        <w:t>Method of members for internal forces in plane trusses</w:t>
      </w:r>
    </w:p>
    <w:p w:rsidR="009F383F" w:rsidRDefault="009F383F" w:rsidP="009F383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</w:pPr>
      <w:r w:rsidRPr="009F383F">
        <w:t>Axial force diagram</w:t>
      </w:r>
    </w:p>
    <w:p w:rsidR="009F383F" w:rsidRPr="009F383F" w:rsidRDefault="009F383F" w:rsidP="009F383F">
      <w:pPr>
        <w:pStyle w:val="ListParagraph"/>
        <w:autoSpaceDE w:val="0"/>
        <w:autoSpaceDN w:val="0"/>
        <w:adjustRightInd w:val="0"/>
        <w:spacing w:after="0" w:line="240" w:lineRule="auto"/>
      </w:pPr>
    </w:p>
    <w:p w:rsidR="009F383F" w:rsidRPr="009F383F" w:rsidRDefault="009F383F" w:rsidP="009F383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</w:pPr>
      <w:r>
        <w:lastRenderedPageBreak/>
        <w:t>Zero-force member identifi</w:t>
      </w:r>
      <w:r w:rsidRPr="009F383F">
        <w:t>cation</w:t>
      </w:r>
    </w:p>
    <w:p w:rsidR="009F383F" w:rsidRPr="009F383F" w:rsidRDefault="009F383F" w:rsidP="009F383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</w:pPr>
      <w:r w:rsidRPr="009F383F">
        <w:t>Co</w:t>
      </w:r>
      <w:r>
        <w:t>mpression/Tension member identifi</w:t>
      </w:r>
      <w:r w:rsidRPr="009F383F">
        <w:t>cation</w:t>
      </w:r>
    </w:p>
    <w:p w:rsidR="009F383F" w:rsidRPr="009F383F" w:rsidRDefault="009F383F" w:rsidP="009F383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</w:pPr>
      <w:r w:rsidRPr="009F383F">
        <w:t>Principle of superposition</w:t>
      </w:r>
    </w:p>
    <w:p w:rsidR="009F383F" w:rsidRPr="009F383F" w:rsidRDefault="009F383F" w:rsidP="009F383F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</w:pPr>
      <w:r w:rsidRPr="009F383F">
        <w:t>Space trusses*</w:t>
      </w:r>
    </w:p>
    <w:p w:rsidR="009F383F" w:rsidRPr="009F383F" w:rsidRDefault="009F383F" w:rsidP="009F383F">
      <w:pPr>
        <w:autoSpaceDE w:val="0"/>
        <w:autoSpaceDN w:val="0"/>
        <w:adjustRightInd w:val="0"/>
        <w:spacing w:after="0" w:line="240" w:lineRule="auto"/>
      </w:pPr>
      <w:r w:rsidRPr="009F383F">
        <w:t xml:space="preserve">5. Beam and Frame Structures (statically determinant) . . . . . . . . . . . . . . . . . . . . . . . . . . . . </w:t>
      </w:r>
      <w:r>
        <w:t xml:space="preserve">. . . . . . . </w:t>
      </w:r>
      <w:r w:rsidRPr="009F383F">
        <w:t>_ 8 hours</w:t>
      </w:r>
    </w:p>
    <w:p w:rsidR="009F383F" w:rsidRPr="009F383F" w:rsidRDefault="009F383F" w:rsidP="009F383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</w:pPr>
      <w:r w:rsidRPr="009F383F">
        <w:t>Internal force calculation (axial, shear, and moment)</w:t>
      </w:r>
    </w:p>
    <w:p w:rsidR="009F383F" w:rsidRPr="009F383F" w:rsidRDefault="009F383F" w:rsidP="009F383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</w:pPr>
      <w:r w:rsidRPr="009F383F">
        <w:t>Internal force diagrams and their relationships</w:t>
      </w:r>
    </w:p>
    <w:p w:rsidR="009F383F" w:rsidRPr="009F383F" w:rsidRDefault="009F383F" w:rsidP="009F383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</w:pPr>
      <w:r w:rsidRPr="009F383F">
        <w:t>Beam deformation: direction integration method</w:t>
      </w:r>
    </w:p>
    <w:p w:rsidR="009F383F" w:rsidRPr="009F383F" w:rsidRDefault="009F383F" w:rsidP="009F383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</w:pPr>
      <w:r w:rsidRPr="009F383F">
        <w:t>Beam deformation: Moment area method</w:t>
      </w:r>
    </w:p>
    <w:p w:rsidR="009F383F" w:rsidRPr="009F383F" w:rsidRDefault="009F383F" w:rsidP="009F383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</w:pPr>
      <w:r w:rsidRPr="009F383F">
        <w:t>Beam/Frame deformation: Energy method</w:t>
      </w:r>
    </w:p>
    <w:p w:rsidR="009F383F" w:rsidRPr="009F383F" w:rsidRDefault="009F383F" w:rsidP="009F383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</w:pPr>
      <w:r w:rsidRPr="009F383F">
        <w:t>Analysis of symmetric structures</w:t>
      </w:r>
    </w:p>
    <w:p w:rsidR="009F383F" w:rsidRPr="009F383F" w:rsidRDefault="009F383F" w:rsidP="009F383F">
      <w:pPr>
        <w:autoSpaceDE w:val="0"/>
        <w:autoSpaceDN w:val="0"/>
        <w:adjustRightInd w:val="0"/>
        <w:spacing w:after="0" w:line="240" w:lineRule="auto"/>
      </w:pPr>
      <w:r w:rsidRPr="009F383F">
        <w:t>6. Cables and Arches (statically determinant) . . . . . . . . . . . . . . . . . . . . . . . . . . . . . . . . . . . . . . .</w:t>
      </w:r>
      <w:r>
        <w:t xml:space="preserve"> . . . . </w:t>
      </w:r>
      <w:r w:rsidRPr="009F383F">
        <w:t xml:space="preserve"> _ 1 hours</w:t>
      </w:r>
    </w:p>
    <w:p w:rsidR="009F383F" w:rsidRPr="009F383F" w:rsidRDefault="009F383F" w:rsidP="009F383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</w:pPr>
      <w:r w:rsidRPr="009F383F">
        <w:t>Internal forces</w:t>
      </w:r>
    </w:p>
    <w:p w:rsidR="009F383F" w:rsidRPr="009F383F" w:rsidRDefault="009F383F" w:rsidP="009F383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</w:pPr>
      <w:r w:rsidRPr="009F383F">
        <w:t>Deformations</w:t>
      </w:r>
    </w:p>
    <w:p w:rsidR="009F383F" w:rsidRDefault="009F383F" w:rsidP="009F383F">
      <w:pPr>
        <w:autoSpaceDE w:val="0"/>
        <w:autoSpaceDN w:val="0"/>
        <w:adjustRightInd w:val="0"/>
        <w:spacing w:after="0" w:line="240" w:lineRule="auto"/>
      </w:pPr>
      <w:r w:rsidRPr="009F383F">
        <w:t>7. Statically Indeterminate Structures: Method of Consistent Deformations . . . . .</w:t>
      </w:r>
      <w:r>
        <w:t xml:space="preserve"> . . . . . . . . . . . . </w:t>
      </w:r>
      <w:r w:rsidRPr="009F383F">
        <w:t xml:space="preserve"> _ </w:t>
      </w:r>
      <w:r>
        <w:t>4 hours</w:t>
      </w:r>
    </w:p>
    <w:p w:rsidR="009F383F" w:rsidRPr="009F383F" w:rsidRDefault="009F383F" w:rsidP="009F383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</w:pPr>
      <w:r w:rsidRPr="009F383F">
        <w:t>Indeterminate trusses</w:t>
      </w:r>
    </w:p>
    <w:p w:rsidR="009F383F" w:rsidRPr="009F383F" w:rsidRDefault="009F383F" w:rsidP="009F383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</w:pPr>
      <w:r w:rsidRPr="009F383F">
        <w:t>Indeterminate beams</w:t>
      </w:r>
    </w:p>
    <w:p w:rsidR="00533166" w:rsidRDefault="009F383F" w:rsidP="009F383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</w:pPr>
      <w:r w:rsidRPr="009F383F">
        <w:t>Indeterminate frames</w:t>
      </w:r>
    </w:p>
    <w:p w:rsidR="009F383F" w:rsidRDefault="009F383F" w:rsidP="009F383F">
      <w:pPr>
        <w:autoSpaceDE w:val="0"/>
        <w:autoSpaceDN w:val="0"/>
        <w:adjustRightInd w:val="0"/>
        <w:spacing w:after="0" w:line="240" w:lineRule="auto"/>
      </w:pPr>
      <w:r w:rsidRPr="009F383F">
        <w:t>8. Statically Ind</w:t>
      </w:r>
      <w:r>
        <w:t>eterminate Structures: Slope-Defle</w:t>
      </w:r>
      <w:r w:rsidRPr="009F383F">
        <w:t xml:space="preserve">ction Method . . . . . . . . . . . . . . . . . </w:t>
      </w:r>
      <w:r w:rsidRPr="009F383F">
        <w:t xml:space="preserve"> . . . . </w:t>
      </w:r>
      <w:r w:rsidRPr="009F383F">
        <w:t>. _ 6 hours</w:t>
      </w:r>
    </w:p>
    <w:p w:rsidR="009F383F" w:rsidRPr="009F383F" w:rsidRDefault="009F383F" w:rsidP="009F383F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</w:pPr>
      <w:r>
        <w:t>Slope-defle</w:t>
      </w:r>
      <w:r w:rsidRPr="009F383F">
        <w:t>ction equations</w:t>
      </w:r>
    </w:p>
    <w:p w:rsidR="009F383F" w:rsidRPr="009F383F" w:rsidRDefault="009F383F" w:rsidP="009F383F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</w:pPr>
      <w:r w:rsidRPr="009F383F">
        <w:t>Analysis of continuous beams</w:t>
      </w:r>
    </w:p>
    <w:p w:rsidR="009F383F" w:rsidRPr="009F383F" w:rsidRDefault="009F383F" w:rsidP="009F383F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</w:pPr>
      <w:r w:rsidRPr="009F383F">
        <w:t xml:space="preserve">Analysis of frames without </w:t>
      </w:r>
      <w:proofErr w:type="spellStart"/>
      <w:r w:rsidRPr="009F383F">
        <w:t>sidesway</w:t>
      </w:r>
      <w:proofErr w:type="spellEnd"/>
    </w:p>
    <w:p w:rsidR="009F383F" w:rsidRPr="009F383F" w:rsidRDefault="009F383F" w:rsidP="009F383F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</w:pPr>
      <w:r w:rsidRPr="009F383F">
        <w:t xml:space="preserve">Analysis of frames with </w:t>
      </w:r>
      <w:proofErr w:type="spellStart"/>
      <w:r w:rsidRPr="009F383F">
        <w:t>sidesway</w:t>
      </w:r>
      <w:proofErr w:type="spellEnd"/>
    </w:p>
    <w:p w:rsidR="009F383F" w:rsidRPr="009F383F" w:rsidRDefault="009F383F" w:rsidP="009F383F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</w:pPr>
      <w:r w:rsidRPr="009F383F">
        <w:t>Moment distribution method* (not covered)</w:t>
      </w:r>
    </w:p>
    <w:p w:rsidR="009F383F" w:rsidRPr="009F383F" w:rsidRDefault="009F383F" w:rsidP="009F383F">
      <w:pPr>
        <w:autoSpaceDE w:val="0"/>
        <w:autoSpaceDN w:val="0"/>
        <w:adjustRightInd w:val="0"/>
        <w:spacing w:after="0" w:line="240" w:lineRule="auto"/>
      </w:pPr>
      <w:r w:rsidRPr="009F383F">
        <w:t xml:space="preserve">9. </w:t>
      </w:r>
      <w:r>
        <w:t>Basics of Direct Stiff</w:t>
      </w:r>
      <w:r w:rsidRPr="009F383F">
        <w:t xml:space="preserve">ness Method* . . . . . . . . . . . . . . . . . . . . . . . . . . . </w:t>
      </w:r>
      <w:r w:rsidRPr="009F383F">
        <w:t>. . . . . . . . . . . . . . .</w:t>
      </w:r>
      <w:r w:rsidRPr="009F383F">
        <w:t xml:space="preserve"> _ 4 hours</w:t>
      </w:r>
    </w:p>
    <w:p w:rsidR="009F383F" w:rsidRDefault="009F383F" w:rsidP="009F383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</w:pPr>
      <w:r>
        <w:t>Truss element stiffness matrix</w:t>
      </w:r>
    </w:p>
    <w:p w:rsidR="009F383F" w:rsidRPr="009F383F" w:rsidRDefault="009F383F" w:rsidP="009F383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</w:pPr>
      <w:r>
        <w:t>Global truss structural stiff</w:t>
      </w:r>
      <w:r w:rsidRPr="009F383F">
        <w:t>ness matrix</w:t>
      </w:r>
    </w:p>
    <w:p w:rsidR="009F383F" w:rsidRDefault="009F383F" w:rsidP="009F383F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</w:pPr>
      <w:r>
        <w:t>Beam element stiff</w:t>
      </w:r>
      <w:r w:rsidRPr="009F383F">
        <w:t>ness matrix formulation, assembly, and applications*</w:t>
      </w:r>
    </w:p>
    <w:p w:rsidR="009F383F" w:rsidRDefault="009F383F" w:rsidP="009F383F">
      <w:pPr>
        <w:autoSpaceDE w:val="0"/>
        <w:autoSpaceDN w:val="0"/>
        <w:adjustRightInd w:val="0"/>
        <w:spacing w:after="0" w:line="240" w:lineRule="auto"/>
      </w:pPr>
      <w:r w:rsidRPr="009F383F">
        <w:t>10. In</w:t>
      </w:r>
      <w:r>
        <w:t>fl</w:t>
      </w:r>
      <w:r w:rsidRPr="009F383F">
        <w:t xml:space="preserve">uence Lines . . . . . . . . . . . . . . . . . . . . . . . . . . . . . . . . . . . . . . . . . . . . . . . . . . . . . . . . </w:t>
      </w:r>
      <w:r w:rsidRPr="009F383F">
        <w:t xml:space="preserve">. . </w:t>
      </w:r>
      <w:r w:rsidRPr="009F383F">
        <w:t xml:space="preserve">_ </w:t>
      </w:r>
      <w:r>
        <w:t>3 hours</w:t>
      </w:r>
    </w:p>
    <w:p w:rsidR="009F383F" w:rsidRPr="009F383F" w:rsidRDefault="009F383F" w:rsidP="009F383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</w:pPr>
      <w:r w:rsidRPr="009F383F">
        <w:t>Equilibrium method</w:t>
      </w:r>
    </w:p>
    <w:p w:rsidR="009F383F" w:rsidRPr="009F383F" w:rsidRDefault="009F383F" w:rsidP="009F383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</w:pPr>
      <w:r w:rsidRPr="009F383F">
        <w:t>Muller-Breslau principle</w:t>
      </w:r>
    </w:p>
    <w:p w:rsidR="009F383F" w:rsidRDefault="009F383F" w:rsidP="009F383F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</w:pPr>
      <w:r w:rsidRPr="009F383F">
        <w:t>Applications of in</w:t>
      </w:r>
      <w:r>
        <w:t>fl</w:t>
      </w:r>
      <w:r w:rsidRPr="009F383F">
        <w:t>uence lines for moving loads</w:t>
      </w:r>
    </w:p>
    <w:p w:rsidR="009F383F" w:rsidRDefault="009F383F" w:rsidP="009F383F">
      <w:pPr>
        <w:autoSpaceDE w:val="0"/>
        <w:autoSpaceDN w:val="0"/>
        <w:adjustRightInd w:val="0"/>
        <w:spacing w:after="0" w:line="240" w:lineRule="auto"/>
      </w:pPr>
    </w:p>
    <w:p w:rsidR="009F383F" w:rsidRDefault="009F383F" w:rsidP="009F383F">
      <w:pPr>
        <w:autoSpaceDE w:val="0"/>
        <w:autoSpaceDN w:val="0"/>
        <w:adjustRightInd w:val="0"/>
        <w:spacing w:after="0" w:line="240" w:lineRule="auto"/>
        <w:rPr>
          <w:u w:val="single"/>
        </w:rPr>
      </w:pPr>
      <w:r w:rsidRPr="009F383F">
        <w:rPr>
          <w:u w:val="single"/>
        </w:rPr>
        <w:t>SEMINAR CONTENT</w:t>
      </w:r>
    </w:p>
    <w:p w:rsidR="009F383F" w:rsidRDefault="009F383F" w:rsidP="009F383F">
      <w:pPr>
        <w:autoSpaceDE w:val="0"/>
        <w:autoSpaceDN w:val="0"/>
        <w:adjustRightInd w:val="0"/>
        <w:spacing w:after="0" w:line="240" w:lineRule="auto"/>
        <w:rPr>
          <w:u w:val="single"/>
        </w:rPr>
      </w:pPr>
    </w:p>
    <w:p w:rsidR="009F383F" w:rsidRPr="009F383F" w:rsidRDefault="009F383F" w:rsidP="009F383F">
      <w:pPr>
        <w:autoSpaceDE w:val="0"/>
        <w:autoSpaceDN w:val="0"/>
        <w:adjustRightInd w:val="0"/>
        <w:spacing w:after="0" w:line="240" w:lineRule="auto"/>
      </w:pPr>
      <w:r w:rsidRPr="009F383F">
        <w:t>1. Static determinacy and indeterminacy . . . . . . . . . . . . . . . . . . . . . . . . . . . . . . . . . . . _ 2 hours</w:t>
      </w:r>
    </w:p>
    <w:p w:rsidR="009F383F" w:rsidRPr="009F383F" w:rsidRDefault="009F383F" w:rsidP="009F383F">
      <w:pPr>
        <w:autoSpaceDE w:val="0"/>
        <w:autoSpaceDN w:val="0"/>
        <w:adjustRightInd w:val="0"/>
        <w:spacing w:after="0" w:line="240" w:lineRule="auto"/>
      </w:pPr>
      <w:r w:rsidRPr="009F383F">
        <w:t xml:space="preserve">2. Loads and structural systems . . . . . . . . . . . . . . . . . . . . . . . . . . . . . . . . . . . . . . . </w:t>
      </w:r>
      <w:proofErr w:type="gramStart"/>
      <w:r w:rsidRPr="009F383F">
        <w:t>. ..</w:t>
      </w:r>
      <w:proofErr w:type="gramEnd"/>
      <w:r w:rsidRPr="009F383F">
        <w:t xml:space="preserve"> _ 2 hours</w:t>
      </w:r>
    </w:p>
    <w:p w:rsidR="009F383F" w:rsidRPr="009F383F" w:rsidRDefault="009F383F" w:rsidP="009F383F">
      <w:pPr>
        <w:autoSpaceDE w:val="0"/>
        <w:autoSpaceDN w:val="0"/>
        <w:adjustRightInd w:val="0"/>
        <w:spacing w:after="0" w:line="240" w:lineRule="auto"/>
      </w:pPr>
      <w:r w:rsidRPr="009F383F">
        <w:t>3. Structural analysis for trusses . . . . . . . . . . . . . . . . . . . . . . . . . .</w:t>
      </w:r>
      <w:r w:rsidRPr="009F383F">
        <w:t xml:space="preserve"> . . . . . . . . . . . . . </w:t>
      </w:r>
      <w:proofErr w:type="gramStart"/>
      <w:r w:rsidRPr="009F383F">
        <w:t>. .</w:t>
      </w:r>
      <w:r w:rsidRPr="009F383F">
        <w:t>.</w:t>
      </w:r>
      <w:proofErr w:type="gramEnd"/>
      <w:r w:rsidRPr="009F383F">
        <w:t xml:space="preserve"> _ 2 hours</w:t>
      </w:r>
    </w:p>
    <w:p w:rsidR="009F383F" w:rsidRPr="009F383F" w:rsidRDefault="009F383F" w:rsidP="009F383F">
      <w:pPr>
        <w:autoSpaceDE w:val="0"/>
        <w:autoSpaceDN w:val="0"/>
        <w:adjustRightInd w:val="0"/>
        <w:spacing w:after="0" w:line="240" w:lineRule="auto"/>
      </w:pPr>
      <w:r w:rsidRPr="009F383F">
        <w:t>4. Structural analysis software: trusses . . . . . . . . . . . . . . . . . . . . . . . . . . . . . . . . . . _ 2 hours</w:t>
      </w:r>
    </w:p>
    <w:p w:rsidR="009F383F" w:rsidRPr="009F383F" w:rsidRDefault="009F383F" w:rsidP="009F383F">
      <w:pPr>
        <w:autoSpaceDE w:val="0"/>
        <w:autoSpaceDN w:val="0"/>
        <w:adjustRightInd w:val="0"/>
        <w:spacing w:after="0" w:line="240" w:lineRule="auto"/>
      </w:pPr>
      <w:r w:rsidRPr="009F383F">
        <w:t>5. Structural analysis for beams . . . . . . . . . . . . . . . . . . . . . . . . . . . . . . . . . . . . . . . . . . . _ 2 hours</w:t>
      </w:r>
    </w:p>
    <w:p w:rsidR="009F383F" w:rsidRPr="009F383F" w:rsidRDefault="009F383F" w:rsidP="009F383F">
      <w:pPr>
        <w:autoSpaceDE w:val="0"/>
        <w:autoSpaceDN w:val="0"/>
        <w:adjustRightInd w:val="0"/>
        <w:spacing w:after="0" w:line="240" w:lineRule="auto"/>
      </w:pPr>
      <w:r w:rsidRPr="009F383F">
        <w:t>6. Structural analysis for frames . . . . . . . . . . . . . . . . . . . . . . . . . . . . . . . . . . .</w:t>
      </w:r>
      <w:r w:rsidRPr="009F383F">
        <w:t xml:space="preserve"> . . . . . . . </w:t>
      </w:r>
      <w:r w:rsidRPr="009F383F">
        <w:t>. _ 2 hours</w:t>
      </w:r>
    </w:p>
    <w:p w:rsidR="009F383F" w:rsidRPr="009F383F" w:rsidRDefault="009F383F" w:rsidP="009F383F">
      <w:pPr>
        <w:autoSpaceDE w:val="0"/>
        <w:autoSpaceDN w:val="0"/>
        <w:adjustRightInd w:val="0"/>
        <w:spacing w:after="0" w:line="240" w:lineRule="auto"/>
      </w:pPr>
      <w:r w:rsidRPr="009F383F">
        <w:t xml:space="preserve">7. Structural analysis software: beams/frames . . . . . . . . . . . . . . . . . . . . . . . . . . . . . </w:t>
      </w:r>
      <w:proofErr w:type="gramStart"/>
      <w:r w:rsidRPr="009F383F">
        <w:t>. ..</w:t>
      </w:r>
      <w:proofErr w:type="gramEnd"/>
      <w:r w:rsidRPr="009F383F">
        <w:t xml:space="preserve"> _ 2 hours</w:t>
      </w:r>
    </w:p>
    <w:p w:rsidR="009F383F" w:rsidRPr="009F383F" w:rsidRDefault="009F383F" w:rsidP="009F383F">
      <w:pPr>
        <w:autoSpaceDE w:val="0"/>
        <w:autoSpaceDN w:val="0"/>
        <w:adjustRightInd w:val="0"/>
        <w:spacing w:after="0" w:line="240" w:lineRule="auto"/>
      </w:pPr>
      <w:r w:rsidRPr="009F383F">
        <w:t>8. Method of con</w:t>
      </w:r>
      <w:r>
        <w:t>sistent deformations &amp; slope-defle</w:t>
      </w:r>
      <w:r w:rsidRPr="009F383F">
        <w:t>ction method . . . . . . . . . . . . . . . . . . _ 2 hours</w:t>
      </w:r>
    </w:p>
    <w:p w:rsidR="009F383F" w:rsidRPr="009F383F" w:rsidRDefault="009F383F" w:rsidP="009F383F">
      <w:pPr>
        <w:autoSpaceDE w:val="0"/>
        <w:autoSpaceDN w:val="0"/>
        <w:adjustRightInd w:val="0"/>
        <w:spacing w:after="0" w:line="240" w:lineRule="auto"/>
      </w:pPr>
      <w:r w:rsidRPr="009F383F">
        <w:t>9. In</w:t>
      </w:r>
      <w:r>
        <w:t>fl</w:t>
      </w:r>
      <w:r w:rsidRPr="009F383F">
        <w:t xml:space="preserve">uence lines . . . . . . . . . . . . . . . . . . </w:t>
      </w:r>
      <w:bookmarkStart w:id="0" w:name="_GoBack"/>
      <w:bookmarkEnd w:id="0"/>
      <w:r w:rsidRPr="009F383F">
        <w:t>. . . . . . . . . . . . . . . . . . . . . . .</w:t>
      </w:r>
      <w:r w:rsidRPr="009F383F">
        <w:t xml:space="preserve"> . . . . . . . </w:t>
      </w:r>
      <w:r w:rsidRPr="009F383F">
        <w:t>. . . . . . . . _ 2 hours</w:t>
      </w:r>
    </w:p>
    <w:p w:rsidR="009F383F" w:rsidRPr="009F383F" w:rsidRDefault="009F383F" w:rsidP="009F383F">
      <w:pPr>
        <w:autoSpaceDE w:val="0"/>
        <w:autoSpaceDN w:val="0"/>
        <w:adjustRightInd w:val="0"/>
        <w:spacing w:after="0" w:line="240" w:lineRule="auto"/>
      </w:pPr>
      <w:r w:rsidRPr="009F383F">
        <w:t xml:space="preserve">10. Engineering intuitions from structural analysis . . . . . . . . . . . . . . . . . . . . . . . . . . . </w:t>
      </w:r>
      <w:proofErr w:type="gramStart"/>
      <w:r w:rsidRPr="009F383F">
        <w:t>. ..</w:t>
      </w:r>
      <w:proofErr w:type="gramEnd"/>
      <w:r w:rsidRPr="009F383F">
        <w:t xml:space="preserve"> _ 2 hours</w:t>
      </w:r>
    </w:p>
    <w:p w:rsidR="009F383F" w:rsidRPr="009F383F" w:rsidRDefault="009F383F" w:rsidP="009F383F">
      <w:pPr>
        <w:autoSpaceDE w:val="0"/>
        <w:autoSpaceDN w:val="0"/>
        <w:adjustRightInd w:val="0"/>
        <w:spacing w:after="0" w:line="240" w:lineRule="auto"/>
      </w:pPr>
      <w:r w:rsidRPr="009F383F">
        <w:t>11. Computer-aided structural analysis . . . . . . . . . . . . . . . . . . . . . . . . . . . . .</w:t>
      </w:r>
      <w:r w:rsidRPr="009F383F">
        <w:t xml:space="preserve"> . . . . . .</w:t>
      </w:r>
      <w:r w:rsidRPr="009F383F">
        <w:t xml:space="preserve"> . . . _ </w:t>
      </w:r>
      <w:r w:rsidRPr="009F383F">
        <w:t>2 hours</w:t>
      </w:r>
    </w:p>
    <w:sectPr w:rsidR="009F383F" w:rsidRPr="009F383F" w:rsidSect="00DE2A27">
      <w:type w:val="continuous"/>
      <w:pgSz w:w="12240" w:h="15840"/>
      <w:pgMar w:top="284" w:right="616" w:bottom="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81F"/>
    <w:multiLevelType w:val="hybridMultilevel"/>
    <w:tmpl w:val="1D1058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4722"/>
    <w:multiLevelType w:val="hybridMultilevel"/>
    <w:tmpl w:val="2FCC34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52F9C"/>
    <w:multiLevelType w:val="hybridMultilevel"/>
    <w:tmpl w:val="5F8ABE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156A1"/>
    <w:multiLevelType w:val="hybridMultilevel"/>
    <w:tmpl w:val="386CF6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E6477"/>
    <w:multiLevelType w:val="hybridMultilevel"/>
    <w:tmpl w:val="E5B601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5252B"/>
    <w:multiLevelType w:val="hybridMultilevel"/>
    <w:tmpl w:val="77904B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8604C"/>
    <w:multiLevelType w:val="hybridMultilevel"/>
    <w:tmpl w:val="1E7039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54BDB"/>
    <w:multiLevelType w:val="hybridMultilevel"/>
    <w:tmpl w:val="058C11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10304"/>
    <w:multiLevelType w:val="hybridMultilevel"/>
    <w:tmpl w:val="E5C2F2D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5A690A"/>
    <w:multiLevelType w:val="hybridMultilevel"/>
    <w:tmpl w:val="EFD423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358A3"/>
    <w:multiLevelType w:val="hybridMultilevel"/>
    <w:tmpl w:val="5A5CFF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A4FB9"/>
    <w:multiLevelType w:val="hybridMultilevel"/>
    <w:tmpl w:val="7C761A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36635"/>
    <w:multiLevelType w:val="hybridMultilevel"/>
    <w:tmpl w:val="8A8EE9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D5C20"/>
    <w:multiLevelType w:val="hybridMultilevel"/>
    <w:tmpl w:val="FDB6C9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356DE"/>
    <w:multiLevelType w:val="hybridMultilevel"/>
    <w:tmpl w:val="74E870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D58A1"/>
    <w:multiLevelType w:val="hybridMultilevel"/>
    <w:tmpl w:val="F5A0A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508DF"/>
    <w:multiLevelType w:val="hybridMultilevel"/>
    <w:tmpl w:val="74DC9114"/>
    <w:lvl w:ilvl="0" w:tplc="10F847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81A6A"/>
    <w:multiLevelType w:val="hybridMultilevel"/>
    <w:tmpl w:val="2250CA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C77AD"/>
    <w:multiLevelType w:val="hybridMultilevel"/>
    <w:tmpl w:val="3E84A0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8729A"/>
    <w:multiLevelType w:val="hybridMultilevel"/>
    <w:tmpl w:val="86C819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733A2"/>
    <w:multiLevelType w:val="hybridMultilevel"/>
    <w:tmpl w:val="2DAA3B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E2C51"/>
    <w:multiLevelType w:val="hybridMultilevel"/>
    <w:tmpl w:val="F9200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E76EC"/>
    <w:multiLevelType w:val="hybridMultilevel"/>
    <w:tmpl w:val="2D046D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E51BA"/>
    <w:multiLevelType w:val="hybridMultilevel"/>
    <w:tmpl w:val="98A22B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C49C5"/>
    <w:multiLevelType w:val="hybridMultilevel"/>
    <w:tmpl w:val="886C1E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A261D"/>
    <w:multiLevelType w:val="hybridMultilevel"/>
    <w:tmpl w:val="A564582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A2491"/>
    <w:multiLevelType w:val="hybridMultilevel"/>
    <w:tmpl w:val="FE546F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16C16"/>
    <w:multiLevelType w:val="hybridMultilevel"/>
    <w:tmpl w:val="A44A4A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52F1E"/>
    <w:multiLevelType w:val="hybridMultilevel"/>
    <w:tmpl w:val="A63E45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47348"/>
    <w:multiLevelType w:val="hybridMultilevel"/>
    <w:tmpl w:val="4C220766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C148C7"/>
    <w:multiLevelType w:val="hybridMultilevel"/>
    <w:tmpl w:val="57E20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C72320"/>
    <w:multiLevelType w:val="hybridMultilevel"/>
    <w:tmpl w:val="188641B0"/>
    <w:lvl w:ilvl="0" w:tplc="CA50E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550CC4"/>
    <w:multiLevelType w:val="hybridMultilevel"/>
    <w:tmpl w:val="E72AED68"/>
    <w:lvl w:ilvl="0" w:tplc="FFFFFFFF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4"/>
  </w:num>
  <w:num w:numId="4">
    <w:abstractNumId w:val="1"/>
  </w:num>
  <w:num w:numId="5">
    <w:abstractNumId w:val="19"/>
  </w:num>
  <w:num w:numId="6">
    <w:abstractNumId w:val="30"/>
  </w:num>
  <w:num w:numId="7">
    <w:abstractNumId w:val="8"/>
  </w:num>
  <w:num w:numId="8">
    <w:abstractNumId w:val="16"/>
  </w:num>
  <w:num w:numId="9">
    <w:abstractNumId w:val="18"/>
  </w:num>
  <w:num w:numId="10">
    <w:abstractNumId w:val="29"/>
  </w:num>
  <w:num w:numId="11">
    <w:abstractNumId w:val="25"/>
  </w:num>
  <w:num w:numId="12">
    <w:abstractNumId w:val="32"/>
  </w:num>
  <w:num w:numId="13">
    <w:abstractNumId w:val="20"/>
  </w:num>
  <w:num w:numId="14">
    <w:abstractNumId w:val="5"/>
  </w:num>
  <w:num w:numId="15">
    <w:abstractNumId w:val="31"/>
  </w:num>
  <w:num w:numId="16">
    <w:abstractNumId w:val="21"/>
  </w:num>
  <w:num w:numId="17">
    <w:abstractNumId w:val="17"/>
  </w:num>
  <w:num w:numId="18">
    <w:abstractNumId w:val="0"/>
  </w:num>
  <w:num w:numId="19">
    <w:abstractNumId w:val="7"/>
  </w:num>
  <w:num w:numId="20">
    <w:abstractNumId w:val="22"/>
  </w:num>
  <w:num w:numId="21">
    <w:abstractNumId w:val="12"/>
  </w:num>
  <w:num w:numId="22">
    <w:abstractNumId w:val="23"/>
  </w:num>
  <w:num w:numId="23">
    <w:abstractNumId w:val="26"/>
  </w:num>
  <w:num w:numId="24">
    <w:abstractNumId w:val="28"/>
  </w:num>
  <w:num w:numId="25">
    <w:abstractNumId w:val="14"/>
  </w:num>
  <w:num w:numId="26">
    <w:abstractNumId w:val="11"/>
  </w:num>
  <w:num w:numId="27">
    <w:abstractNumId w:val="3"/>
  </w:num>
  <w:num w:numId="28">
    <w:abstractNumId w:val="2"/>
  </w:num>
  <w:num w:numId="29">
    <w:abstractNumId w:val="13"/>
  </w:num>
  <w:num w:numId="30">
    <w:abstractNumId w:val="27"/>
  </w:num>
  <w:num w:numId="31">
    <w:abstractNumId w:val="9"/>
  </w:num>
  <w:num w:numId="32">
    <w:abstractNumId w:val="6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C1"/>
    <w:rsid w:val="000F1DFD"/>
    <w:rsid w:val="001842B5"/>
    <w:rsid w:val="00250767"/>
    <w:rsid w:val="0027176E"/>
    <w:rsid w:val="002B6D4D"/>
    <w:rsid w:val="00317A43"/>
    <w:rsid w:val="004B7CDE"/>
    <w:rsid w:val="00511F45"/>
    <w:rsid w:val="00533166"/>
    <w:rsid w:val="00566C0D"/>
    <w:rsid w:val="006A0B39"/>
    <w:rsid w:val="00820518"/>
    <w:rsid w:val="00865FC1"/>
    <w:rsid w:val="008B477E"/>
    <w:rsid w:val="008D7BD5"/>
    <w:rsid w:val="008F6ED9"/>
    <w:rsid w:val="009149D3"/>
    <w:rsid w:val="00923D5C"/>
    <w:rsid w:val="0092459D"/>
    <w:rsid w:val="00996C6C"/>
    <w:rsid w:val="009A6310"/>
    <w:rsid w:val="009C320B"/>
    <w:rsid w:val="009F383F"/>
    <w:rsid w:val="00A56FDD"/>
    <w:rsid w:val="00A9089F"/>
    <w:rsid w:val="00AB0931"/>
    <w:rsid w:val="00AF35C2"/>
    <w:rsid w:val="00B85F09"/>
    <w:rsid w:val="00B865C0"/>
    <w:rsid w:val="00BD2F57"/>
    <w:rsid w:val="00C31CE2"/>
    <w:rsid w:val="00C40E94"/>
    <w:rsid w:val="00DE2A27"/>
    <w:rsid w:val="00DE7FF9"/>
    <w:rsid w:val="00E0499A"/>
    <w:rsid w:val="00E37712"/>
    <w:rsid w:val="00E44D9F"/>
    <w:rsid w:val="00E57A9C"/>
    <w:rsid w:val="00F12E85"/>
    <w:rsid w:val="00F7448D"/>
    <w:rsid w:val="00FF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BEE8D"/>
  <w15:chartTrackingRefBased/>
  <w15:docId w15:val="{D94D759C-DE4A-4C82-A7B5-8D7A065B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E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E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table" w:styleId="GridTable6Colorful">
    <w:name w:val="Grid Table 6 Colorful"/>
    <w:basedOn w:val="TableNormal"/>
    <w:uiPriority w:val="51"/>
    <w:rsid w:val="00820518"/>
    <w:pPr>
      <w:spacing w:after="0" w:line="240" w:lineRule="auto"/>
    </w:pPr>
    <w:rPr>
      <w:rFonts w:ascii="Times New Roman" w:hAnsi="Times New Roman"/>
      <w:color w:val="000000" w:themeColor="text1"/>
      <w:sz w:val="24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7448D"/>
    <w:rPr>
      <w:color w:val="0563C1" w:themeColor="hyperlink"/>
      <w:u w:val="single"/>
    </w:rPr>
  </w:style>
  <w:style w:type="paragraph" w:customStyle="1" w:styleId="Default">
    <w:name w:val="Default"/>
    <w:rsid w:val="006A0B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Jomana Haymour</dc:creator>
  <cp:keywords/>
  <dc:description/>
  <cp:lastModifiedBy>Jomana Haymour</cp:lastModifiedBy>
  <cp:revision>16</cp:revision>
  <dcterms:created xsi:type="dcterms:W3CDTF">2020-06-04T23:45:00Z</dcterms:created>
  <dcterms:modified xsi:type="dcterms:W3CDTF">2020-06-11T20:16:00Z</dcterms:modified>
</cp:coreProperties>
</file>